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F42" w:rsidRPr="00AB5F42" w:rsidRDefault="00AB5F42" w:rsidP="00AB5F42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F42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660" w:dyaOrig="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3pt;height:48.35pt" o:ole="" o:preferrelative="f">
            <v:imagedata r:id="rId5" o:title="" gain="126031f"/>
            <o:lock v:ext="edit" aspectratio="f"/>
          </v:shape>
          <o:OLEObject Type="Embed" ProgID="PBrush" ShapeID="_x0000_i1025" DrawAspect="Content" ObjectID="_1701779448" r:id="rId6"/>
        </w:object>
      </w:r>
    </w:p>
    <w:p w:rsidR="00AB5F42" w:rsidRPr="00AB5F42" w:rsidRDefault="00AB5F42" w:rsidP="00AB5F42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F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МАГДАЛИНІВСЬКА</w:t>
      </w:r>
      <w:r w:rsidR="00381D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СЕЛИЩНА РАДА </w:t>
      </w:r>
      <w:r w:rsidR="00381D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НОВОМОСКОВСЬКОГО</w:t>
      </w:r>
      <w:r w:rsidRPr="00AB5F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РАЙОНУ ДНІПРОПЕТРОВСЬКОЇ   ОБЛАСТІ</w:t>
      </w:r>
    </w:p>
    <w:p w:rsidR="00AB5F42" w:rsidRPr="00AB5F42" w:rsidRDefault="004A706D" w:rsidP="00AB5F42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ТРИНАДЦЯТА</w:t>
      </w:r>
      <w:r w:rsidR="00AB5F42" w:rsidRPr="00AB5F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СЕСІЯ ВОСЬМЕ СКЛИКАННЯ</w:t>
      </w:r>
    </w:p>
    <w:p w:rsidR="00AB5F42" w:rsidRPr="00AB5F42" w:rsidRDefault="00AB5F42" w:rsidP="00AB5F42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F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РІШЕННЯ</w:t>
      </w:r>
    </w:p>
    <w:p w:rsidR="000F0F73" w:rsidRDefault="00AB5F42" w:rsidP="00AB5F4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B5F42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внесення змін до рішення</w:t>
      </w:r>
      <w:r w:rsidR="000F0F7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Магдалинівської</w:t>
      </w:r>
    </w:p>
    <w:p w:rsidR="00AB5F42" w:rsidRPr="000F0F73" w:rsidRDefault="00AB5F42" w:rsidP="00AB5F4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B5F42">
        <w:rPr>
          <w:rFonts w:ascii="Times New Roman" w:eastAsia="Times New Roman" w:hAnsi="Times New Roman" w:cs="Times New Roman"/>
          <w:sz w:val="28"/>
          <w:szCs w:val="28"/>
          <w:lang w:eastAsia="zh-CN"/>
        </w:rPr>
        <w:t>селищної ради</w:t>
      </w:r>
      <w:r w:rsidR="000F0F7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A706D">
        <w:rPr>
          <w:rFonts w:ascii="Times New Roman" w:eastAsia="Times New Roman" w:hAnsi="Times New Roman" w:cs="Times New Roman"/>
          <w:sz w:val="28"/>
          <w:szCs w:val="28"/>
          <w:lang w:eastAsia="zh-CN"/>
        </w:rPr>
        <w:t>від 19.10.2018 р. № 1549-39/</w:t>
      </w:r>
      <w:r w:rsidR="004A706D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V</w:t>
      </w:r>
      <w:r w:rsidR="004A706D">
        <w:rPr>
          <w:rFonts w:ascii="Times New Roman" w:eastAsia="Times New Roman" w:hAnsi="Times New Roman" w:cs="Times New Roman"/>
          <w:sz w:val="28"/>
          <w:szCs w:val="28"/>
          <w:lang w:eastAsia="zh-CN"/>
        </w:rPr>
        <w:t>ІІ</w:t>
      </w:r>
    </w:p>
    <w:p w:rsidR="000F0F73" w:rsidRDefault="004A706D" w:rsidP="00AB5F4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A706D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“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передачу майна, власником</w:t>
      </w:r>
      <w:r w:rsidR="000F0F7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53C0E"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r w:rsidR="000F0F73">
        <w:rPr>
          <w:rFonts w:ascii="Times New Roman" w:eastAsia="Times New Roman" w:hAnsi="Times New Roman" w:cs="Times New Roman"/>
          <w:sz w:val="28"/>
          <w:szCs w:val="28"/>
          <w:lang w:eastAsia="zh-CN"/>
        </w:rPr>
        <w:t>кого є</w:t>
      </w:r>
    </w:p>
    <w:p w:rsidR="000F0F73" w:rsidRDefault="004A706D" w:rsidP="00AB5F4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Магдалинівська селищна</w:t>
      </w:r>
      <w:r w:rsidR="000F0F7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53C0E">
        <w:rPr>
          <w:rFonts w:ascii="Times New Roman" w:eastAsia="Times New Roman" w:hAnsi="Times New Roman" w:cs="Times New Roman"/>
          <w:sz w:val="28"/>
          <w:szCs w:val="28"/>
          <w:lang w:eastAsia="zh-CN"/>
        </w:rPr>
        <w:t>р</w:t>
      </w:r>
      <w:r w:rsidR="000F0F73">
        <w:rPr>
          <w:rFonts w:ascii="Times New Roman" w:eastAsia="Times New Roman" w:hAnsi="Times New Roman" w:cs="Times New Roman"/>
          <w:sz w:val="28"/>
          <w:szCs w:val="28"/>
          <w:lang w:eastAsia="zh-CN"/>
        </w:rPr>
        <w:t>ада, з балансу</w:t>
      </w:r>
    </w:p>
    <w:p w:rsidR="004A706D" w:rsidRDefault="004A706D" w:rsidP="00AB5F4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КП «Комунальник»</w:t>
      </w:r>
      <w:r w:rsidR="000F0F7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53C0E">
        <w:rPr>
          <w:rFonts w:ascii="Times New Roman" w:eastAsia="Times New Roman" w:hAnsi="Times New Roman" w:cs="Times New Roman"/>
          <w:sz w:val="28"/>
          <w:szCs w:val="28"/>
          <w:lang w:eastAsia="zh-CN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 баланс КП «Магдалинівський</w:t>
      </w:r>
    </w:p>
    <w:p w:rsidR="004A706D" w:rsidRPr="004A706D" w:rsidRDefault="00D53C0E" w:rsidP="00AB5F4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к</w:t>
      </w:r>
      <w:r w:rsidR="004A706D">
        <w:rPr>
          <w:rFonts w:ascii="Times New Roman" w:eastAsia="Times New Roman" w:hAnsi="Times New Roman" w:cs="Times New Roman"/>
          <w:sz w:val="28"/>
          <w:szCs w:val="28"/>
          <w:lang w:eastAsia="zh-CN"/>
        </w:rPr>
        <w:t>омбінат комунальних підприємств»</w:t>
      </w:r>
    </w:p>
    <w:p w:rsidR="00AB5F42" w:rsidRPr="00AB5F42" w:rsidRDefault="00AB5F42" w:rsidP="00AB5F4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B5F42" w:rsidRPr="00150552" w:rsidRDefault="00EE6DE2" w:rsidP="00150552">
      <w:pPr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Керуючись Законом України</w:t>
      </w:r>
      <w:r w:rsidR="0015055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«Про місцеве самоврядування в Україні», з метою підвищення ефективності та надійності функціонування комунального підприємства «Магдалинівський комбінат комунальних підприємств», забезпечення сталої його діяльності для задоволення потреб населення і господарського комплексу в житлово-комунальних послугах, враховуючи клопотання начальника комунального підприємства «Магдалинівський комбінат комунальних підприємств» та рекомендації постійної комісії селищної ради з питань житлово-комунального господарства, комунальної власності, торгівлі та розвитку інфраструктури, </w:t>
      </w:r>
      <w:r w:rsidR="00AB5F42" w:rsidRPr="00AB5F4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Магдалинівська селищна рада,</w:t>
      </w:r>
    </w:p>
    <w:p w:rsidR="00AB5F42" w:rsidRPr="00AB5F42" w:rsidRDefault="00AB5F42" w:rsidP="00AB5F42">
      <w:pPr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B5F42" w:rsidRPr="00AB5F42" w:rsidRDefault="00AB5F42" w:rsidP="00AB5F42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AB5F4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ВИРІШИЛА:</w:t>
      </w:r>
    </w:p>
    <w:p w:rsidR="00AB5F42" w:rsidRPr="00AB5F42" w:rsidRDefault="00AB5F42" w:rsidP="00AB5F4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</w:pPr>
    </w:p>
    <w:p w:rsidR="00D53C0E" w:rsidRDefault="00276C2D" w:rsidP="00AB5F42">
      <w:pPr>
        <w:tabs>
          <w:tab w:val="num" w:pos="-546"/>
          <w:tab w:val="left" w:pos="390"/>
          <w:tab w:val="left" w:pos="9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1. Внести зміни до пункту першого рішення Магдалинівської селищної ради від 19.10.2018 року № 1549-39/</w:t>
      </w:r>
      <w:r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ІІ «Про передачу майна, власником якого є Магдалині</w:t>
      </w:r>
      <w:r w:rsidR="008877B4">
        <w:rPr>
          <w:rFonts w:ascii="Times New Roman" w:eastAsia="Times New Roman" w:hAnsi="Times New Roman" w:cs="Times New Roman"/>
          <w:sz w:val="28"/>
          <w:szCs w:val="28"/>
          <w:lang w:eastAsia="zh-CN"/>
        </w:rPr>
        <w:t>вська селищна рада, з балансу комунального підприємства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«Комунальник»</w:t>
      </w:r>
      <w:r w:rsidR="008877B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баланс комунального підприємства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«Магдалинівський  комбінат комунальних підприємств» виклавши його</w:t>
      </w:r>
      <w:r w:rsidR="00C3449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слідкуючій редакції:</w:t>
      </w:r>
    </w:p>
    <w:p w:rsidR="00C3449D" w:rsidRDefault="00C3449D" w:rsidP="00AB5F42">
      <w:pPr>
        <w:tabs>
          <w:tab w:val="num" w:pos="-546"/>
          <w:tab w:val="left" w:pos="390"/>
          <w:tab w:val="left" w:pos="9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1. Передати майно у вигляді об’єктів нерухомості, власником якого є Магдалинівська селищна рада, з балансу комунального підприємства «Комунальник» на баланс комунального підприємства «Магдалинівський комбінат комунальних підприємств», а саме:</w:t>
      </w:r>
    </w:p>
    <w:p w:rsidR="00C3449D" w:rsidRDefault="00C3449D" w:rsidP="00AB5F42">
      <w:pPr>
        <w:tabs>
          <w:tab w:val="num" w:pos="-546"/>
          <w:tab w:val="left" w:pos="390"/>
          <w:tab w:val="left" w:pos="9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Адмінбудинок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 підвалом по вул. Комарова, 41 смт. Магдалинівка загальною площею 624,3 кв.м, в тім числі: підвал – 391,02 кв.м., 1-й поверх – 98,86 кв.м. та 2-й поверх – 134,43 кв.м.);</w:t>
      </w:r>
    </w:p>
    <w:p w:rsidR="00C3449D" w:rsidRDefault="00C3449D" w:rsidP="00AB5F42">
      <w:pPr>
        <w:tabs>
          <w:tab w:val="num" w:pos="-546"/>
          <w:tab w:val="left" w:pos="390"/>
          <w:tab w:val="left" w:pos="9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- Прохідна по вул. Комарова</w:t>
      </w:r>
      <w:r w:rsidR="00886AC2">
        <w:rPr>
          <w:rFonts w:ascii="Times New Roman" w:eastAsia="Times New Roman" w:hAnsi="Times New Roman" w:cs="Times New Roman"/>
          <w:sz w:val="28"/>
          <w:szCs w:val="28"/>
          <w:lang w:eastAsia="zh-CN"/>
        </w:rPr>
        <w:t>, 41 смт. Магдалинівка загальною площею 16.40 кв.м.;</w:t>
      </w:r>
    </w:p>
    <w:p w:rsidR="00886AC2" w:rsidRDefault="00886AC2" w:rsidP="00AB5F42">
      <w:pPr>
        <w:tabs>
          <w:tab w:val="num" w:pos="-546"/>
          <w:tab w:val="left" w:pos="390"/>
          <w:tab w:val="left" w:pos="9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- Майстерня – площею 14.81 кв.м.</w:t>
      </w:r>
    </w:p>
    <w:p w:rsidR="000F0F73" w:rsidRDefault="000F0F73" w:rsidP="00AB5F42">
      <w:pPr>
        <w:tabs>
          <w:tab w:val="num" w:pos="-546"/>
          <w:tab w:val="left" w:pos="390"/>
          <w:tab w:val="left" w:pos="9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86AC2" w:rsidRDefault="00442F03" w:rsidP="00AB5F42">
      <w:pPr>
        <w:tabs>
          <w:tab w:val="num" w:pos="-546"/>
          <w:tab w:val="left" w:pos="390"/>
          <w:tab w:val="left" w:pos="9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2. Скасувати акт прийняття – передачі основних засобів, що складений на підставі рішення Магдалинівської селищної ради від</w:t>
      </w:r>
      <w:r w:rsidR="009528F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19 жовтня 2018 року № 1549-39/</w:t>
      </w:r>
      <w:r w:rsidR="009528F0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ІІ</w:t>
      </w:r>
      <w:r w:rsidR="009528F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(додаток № 1).</w:t>
      </w:r>
    </w:p>
    <w:p w:rsidR="009528F0" w:rsidRDefault="009528F0" w:rsidP="00AB5F42">
      <w:pPr>
        <w:tabs>
          <w:tab w:val="num" w:pos="-546"/>
          <w:tab w:val="left" w:pos="390"/>
          <w:tab w:val="left" w:pos="9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3. Затвердити комісію по оформленню актів прийомки-передачі майна у вигляді об’єктів </w:t>
      </w:r>
      <w:r w:rsidR="008877B4">
        <w:rPr>
          <w:rFonts w:ascii="Times New Roman" w:eastAsia="Times New Roman" w:hAnsi="Times New Roman" w:cs="Times New Roman"/>
          <w:sz w:val="28"/>
          <w:szCs w:val="28"/>
          <w:lang w:eastAsia="zh-CN"/>
        </w:rPr>
        <w:t>нерухомості з балансу комунального підприємства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«Комунальник»</w:t>
      </w:r>
      <w:r w:rsidR="008877B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баланс комунального підприємства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«Магдалинівський комбінат комунальних підприємств» в складі, згідно додатку № 2 даного рішення.</w:t>
      </w:r>
    </w:p>
    <w:p w:rsidR="000F0F73" w:rsidRDefault="000F0F73" w:rsidP="00AB5F42">
      <w:pPr>
        <w:tabs>
          <w:tab w:val="num" w:pos="-546"/>
          <w:tab w:val="left" w:pos="390"/>
          <w:tab w:val="left" w:pos="9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B5F42" w:rsidRPr="00AB5F42" w:rsidRDefault="009528F0" w:rsidP="00AB5F42">
      <w:pPr>
        <w:tabs>
          <w:tab w:val="num" w:pos="-546"/>
          <w:tab w:val="left" w:pos="390"/>
          <w:tab w:val="left" w:pos="90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4</w:t>
      </w:r>
      <w:r w:rsidR="00AB5F42" w:rsidRPr="00AB5F42">
        <w:rPr>
          <w:rFonts w:ascii="Times New Roman" w:eastAsia="Times New Roman" w:hAnsi="Times New Roman" w:cs="Times New Roman"/>
          <w:sz w:val="28"/>
          <w:szCs w:val="28"/>
          <w:lang w:eastAsia="zh-CN"/>
        </w:rPr>
        <w:t>. Координацію роботи що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до виконання цього рішення</w:t>
      </w:r>
      <w:r w:rsidR="00AB5F42" w:rsidRPr="00AB5F4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покласти  на постійну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комісію з питань житлового-комунального господарства, комунальної власності, торгівлі та розвитку інфраструктури</w:t>
      </w:r>
      <w:r w:rsidR="00AB5F42" w:rsidRPr="00AB5F42">
        <w:rPr>
          <w:rFonts w:ascii="Times New Roman" w:eastAsia="Times New Roman" w:hAnsi="Times New Roman" w:cs="Times New Roman"/>
          <w:sz w:val="28"/>
          <w:szCs w:val="28"/>
          <w:lang w:eastAsia="zh-CN"/>
        </w:rPr>
        <w:t>, контроль – за виконанням даного рішення залишаю за собою.</w:t>
      </w:r>
    </w:p>
    <w:p w:rsidR="00AB5F42" w:rsidRPr="00AB5F42" w:rsidRDefault="00AB5F42" w:rsidP="00AB5F4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B5F42" w:rsidRPr="00AB5F42" w:rsidRDefault="00AB5F42" w:rsidP="00AB5F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F42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Магдалинівський</w:t>
      </w:r>
    </w:p>
    <w:p w:rsidR="00AB5F42" w:rsidRPr="00AB5F42" w:rsidRDefault="00AB5F42" w:rsidP="00AB5F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F4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селищний голова                                                                 Володимир ДРОБІТЬКО</w:t>
      </w:r>
    </w:p>
    <w:p w:rsidR="00AB5F42" w:rsidRPr="00AB5F42" w:rsidRDefault="00AB5F42" w:rsidP="00AB5F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F42" w:rsidRPr="00AB5F42" w:rsidRDefault="00AB5F42" w:rsidP="00AB5F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F42">
        <w:rPr>
          <w:rFonts w:ascii="Times New Roman" w:eastAsia="Times New Roman" w:hAnsi="Times New Roman" w:cs="Times New Roman"/>
          <w:sz w:val="28"/>
          <w:szCs w:val="28"/>
          <w:lang w:eastAsia="ru-RU"/>
        </w:rPr>
        <w:t>смт. Магдалинівка</w:t>
      </w:r>
    </w:p>
    <w:p w:rsidR="00AB5F42" w:rsidRPr="00AB5F42" w:rsidRDefault="000F0F73" w:rsidP="00AB5F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21.12.</w:t>
      </w:r>
      <w:r w:rsidR="00AB5F42" w:rsidRPr="00AB5F4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AB5F42" w:rsidRPr="000F0F7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B5F42" w:rsidRPr="00AB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AB5F42" w:rsidRPr="00AB5F42" w:rsidRDefault="000F0F73" w:rsidP="00AB5F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 2369</w:t>
      </w:r>
      <w:r w:rsidR="00D53C0E">
        <w:rPr>
          <w:rFonts w:ascii="Times New Roman" w:eastAsia="Times New Roman" w:hAnsi="Times New Roman" w:cs="Times New Roman"/>
          <w:sz w:val="28"/>
          <w:szCs w:val="28"/>
          <w:lang w:eastAsia="ru-RU"/>
        </w:rPr>
        <w:t>-13</w:t>
      </w:r>
      <w:r w:rsidR="00AB5F42" w:rsidRPr="00AB5F42">
        <w:rPr>
          <w:rFonts w:ascii="Times New Roman" w:eastAsia="Times New Roman" w:hAnsi="Times New Roman" w:cs="Times New Roman"/>
          <w:sz w:val="28"/>
          <w:szCs w:val="28"/>
          <w:lang w:eastAsia="ru-RU"/>
        </w:rPr>
        <w:t>/VIІI</w:t>
      </w:r>
    </w:p>
    <w:p w:rsidR="00AA1A53" w:rsidRDefault="00AA1A53"/>
    <w:p w:rsidR="00600D1E" w:rsidRDefault="00600D1E"/>
    <w:p w:rsidR="00600D1E" w:rsidRDefault="00600D1E"/>
    <w:p w:rsidR="00600D1E" w:rsidRDefault="00600D1E"/>
    <w:p w:rsidR="00600D1E" w:rsidRDefault="00600D1E"/>
    <w:p w:rsidR="00600D1E" w:rsidRDefault="00600D1E"/>
    <w:p w:rsidR="00600D1E" w:rsidRDefault="00600D1E"/>
    <w:p w:rsidR="00600D1E" w:rsidRDefault="00600D1E"/>
    <w:p w:rsidR="00600D1E" w:rsidRDefault="00600D1E"/>
    <w:p w:rsidR="00600D1E" w:rsidRDefault="00600D1E"/>
    <w:p w:rsidR="00600D1E" w:rsidRDefault="00600D1E"/>
    <w:p w:rsidR="00600D1E" w:rsidRDefault="00600D1E"/>
    <w:p w:rsidR="00600D1E" w:rsidRDefault="00600D1E"/>
    <w:p w:rsidR="00600D1E" w:rsidRDefault="00600D1E"/>
    <w:p w:rsidR="00600D1E" w:rsidRDefault="00600D1E"/>
    <w:p w:rsidR="00600D1E" w:rsidRDefault="00600D1E"/>
    <w:p w:rsidR="00600D1E" w:rsidRDefault="00600D1E"/>
    <w:p w:rsidR="00600D1E" w:rsidRDefault="00600D1E"/>
    <w:p w:rsidR="000F0F73" w:rsidRDefault="000F0F73" w:rsidP="000F0F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D1E" w:rsidRDefault="000F0F73" w:rsidP="000F0F73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Додаток </w:t>
      </w:r>
      <w:r w:rsidR="003A07E4" w:rsidRPr="003A0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</w:p>
    <w:p w:rsidR="003A07E4" w:rsidRDefault="003A07E4" w:rsidP="000F0F73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 рішення</w:t>
      </w:r>
      <w:r w:rsidR="000F0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Магдалинівської</w:t>
      </w:r>
    </w:p>
    <w:p w:rsidR="003A07E4" w:rsidRPr="000F0F73" w:rsidRDefault="003A07E4" w:rsidP="000F0F73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селищної ради</w:t>
      </w:r>
      <w:r w:rsidR="000F0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0F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0F0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скликання</w:t>
      </w:r>
    </w:p>
    <w:p w:rsidR="003A07E4" w:rsidRPr="000F0F73" w:rsidRDefault="000F0F73" w:rsidP="000F0F73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21.12.</w:t>
      </w:r>
      <w:r w:rsidR="003A07E4" w:rsidRPr="003A07E4">
        <w:rPr>
          <w:rFonts w:ascii="Times New Roman" w:eastAsia="Times New Roman" w:hAnsi="Times New Roman" w:cs="Times New Roman"/>
          <w:sz w:val="28"/>
          <w:szCs w:val="28"/>
          <w:lang w:eastAsia="ru-RU"/>
        </w:rPr>
        <w:t>2021 р.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2369-13/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</w:p>
    <w:p w:rsidR="00F27CB5" w:rsidRDefault="00F27CB5" w:rsidP="003A07E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CB5" w:rsidRDefault="00F27CB5" w:rsidP="003A07E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CB5" w:rsidRDefault="00F27CB5" w:rsidP="003A07E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</w:t>
      </w:r>
    </w:p>
    <w:p w:rsidR="00800B32" w:rsidRDefault="000F0F73" w:rsidP="003A07E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27CB5">
        <w:rPr>
          <w:rFonts w:ascii="Times New Roman" w:eastAsia="Times New Roman" w:hAnsi="Times New Roman" w:cs="Times New Roman"/>
          <w:sz w:val="28"/>
          <w:szCs w:val="28"/>
          <w:lang w:eastAsia="ru-RU"/>
        </w:rPr>
        <w:t>омісії по оформ</w:t>
      </w:r>
      <w:r w:rsidR="00800B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ленню актів прийомки передачі майна у вигляді </w:t>
      </w:r>
    </w:p>
    <w:p w:rsidR="00F27CB5" w:rsidRDefault="00800B32" w:rsidP="003A07E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об’єктів нерухомості з балансу комунального підприємства «Комунальник» на баланс комунальному підприємству «Магдалинівський комбінат комунальних підприємств»</w:t>
      </w:r>
    </w:p>
    <w:p w:rsidR="008B6D8D" w:rsidRDefault="008B6D8D" w:rsidP="003A07E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6D8D" w:rsidRDefault="008B6D8D" w:rsidP="003A07E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0B32" w:rsidRDefault="00800B32" w:rsidP="003A07E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0B32" w:rsidRDefault="00800B32" w:rsidP="00800B3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Володимир НАЙКО   -</w:t>
      </w:r>
      <w:r w:rsidR="00D20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голова комісії, заступник Магдалинівського</w:t>
      </w:r>
    </w:p>
    <w:p w:rsidR="00800B32" w:rsidRDefault="00800B32" w:rsidP="00800B3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="00D20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селищного голови з питань діяльності </w:t>
      </w:r>
    </w:p>
    <w:p w:rsidR="00800B32" w:rsidRDefault="00800B32" w:rsidP="00800B3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="00D20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виконавчих органів;</w:t>
      </w:r>
    </w:p>
    <w:p w:rsidR="00800B32" w:rsidRDefault="00446996" w:rsidP="00800B3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Олександр КАЦАЙ    - </w:t>
      </w:r>
      <w:r w:rsidR="00D20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заступник голови комісії, начальник відділу</w:t>
      </w:r>
    </w:p>
    <w:p w:rsidR="00446996" w:rsidRDefault="00446996" w:rsidP="00800B3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="00D20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житлово-комунального господарства та </w:t>
      </w:r>
    </w:p>
    <w:p w:rsidR="00446996" w:rsidRDefault="00446996" w:rsidP="00800B3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="00D20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комунального майна;</w:t>
      </w:r>
    </w:p>
    <w:p w:rsidR="00446996" w:rsidRDefault="00446996" w:rsidP="00800B3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Юлія РОВНА              - </w:t>
      </w:r>
      <w:r w:rsidR="00D20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 комісії, головний спеціаліст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житлово</w:t>
      </w:r>
      <w:proofErr w:type="spellEnd"/>
      <w:r w:rsidR="00D20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</w:p>
    <w:p w:rsidR="00446996" w:rsidRDefault="00446996" w:rsidP="0044699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="00D20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комунального господарства та </w:t>
      </w:r>
    </w:p>
    <w:p w:rsidR="00446996" w:rsidRDefault="00446996" w:rsidP="0044699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D20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комунального майна;</w:t>
      </w:r>
    </w:p>
    <w:p w:rsidR="00446996" w:rsidRDefault="00D20331" w:rsidP="00800B3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Микола ЧЕКМЕЗ      -       </w:t>
      </w:r>
      <w:r w:rsidR="00446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  комісії, начальник комунального </w:t>
      </w:r>
    </w:p>
    <w:p w:rsidR="00D20331" w:rsidRDefault="00D20331" w:rsidP="00800B3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підприємства «Комбінат комунальних </w:t>
      </w:r>
    </w:p>
    <w:p w:rsidR="00D20331" w:rsidRDefault="00D20331" w:rsidP="00800B3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підприємств»;</w:t>
      </w:r>
    </w:p>
    <w:p w:rsidR="00D20331" w:rsidRDefault="00D20331" w:rsidP="00D203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5.Валентина СВИСТУН -   </w:t>
      </w:r>
      <w:r w:rsidR="00AE7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  комісії, бухгалтер комунального </w:t>
      </w:r>
    </w:p>
    <w:p w:rsidR="00D20331" w:rsidRDefault="00D20331" w:rsidP="00D203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підприємства «Комбінат комунальних </w:t>
      </w:r>
    </w:p>
    <w:p w:rsidR="00D20331" w:rsidRDefault="00D20331" w:rsidP="00D2033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підприємств»;</w:t>
      </w:r>
    </w:p>
    <w:p w:rsidR="003963E4" w:rsidRDefault="003963E4" w:rsidP="003963E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Денис ШОРОХОВ        - </w:t>
      </w:r>
      <w:r w:rsidR="00AE7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  комісії, начальник комунального </w:t>
      </w:r>
    </w:p>
    <w:p w:rsidR="003963E4" w:rsidRDefault="003963E4" w:rsidP="003963E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підприємства «Комунальник»;</w:t>
      </w:r>
    </w:p>
    <w:p w:rsidR="003963E4" w:rsidRDefault="003963E4" w:rsidP="003963E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Алла НАЗАРЕНКО      -  </w:t>
      </w:r>
      <w:r w:rsidR="00AE7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  комісії, головний бухгалтер</w:t>
      </w:r>
    </w:p>
    <w:p w:rsidR="003963E4" w:rsidRDefault="003963E4" w:rsidP="003963E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="00AE7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комунального  підприємства «Комунальник».</w:t>
      </w:r>
    </w:p>
    <w:p w:rsidR="00B716EE" w:rsidRDefault="00B716EE" w:rsidP="000F0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B716EE" w:rsidRDefault="00B716EE" w:rsidP="003963E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</w:t>
      </w:r>
    </w:p>
    <w:p w:rsidR="00B716EE" w:rsidRDefault="00B716EE" w:rsidP="003963E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Магдалинівської селищної ради                                          Ігор ЧЕРНЕНКО</w:t>
      </w:r>
    </w:p>
    <w:p w:rsidR="003963E4" w:rsidRDefault="003963E4" w:rsidP="003963E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0D1E" w:rsidRPr="003963E4" w:rsidRDefault="003963E4" w:rsidP="003963E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</w:p>
    <w:sectPr w:rsidR="00600D1E" w:rsidRPr="003963E4" w:rsidSect="002D401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C5F4A"/>
    <w:rsid w:val="000F0F73"/>
    <w:rsid w:val="00150552"/>
    <w:rsid w:val="00276C2D"/>
    <w:rsid w:val="002D4013"/>
    <w:rsid w:val="00381DAD"/>
    <w:rsid w:val="003963E4"/>
    <w:rsid w:val="003A07E4"/>
    <w:rsid w:val="00442F03"/>
    <w:rsid w:val="00446996"/>
    <w:rsid w:val="004A706D"/>
    <w:rsid w:val="00600D1E"/>
    <w:rsid w:val="00800B32"/>
    <w:rsid w:val="00886AC2"/>
    <w:rsid w:val="008877B4"/>
    <w:rsid w:val="008B6D8D"/>
    <w:rsid w:val="009528F0"/>
    <w:rsid w:val="00AA1A53"/>
    <w:rsid w:val="00AB5F42"/>
    <w:rsid w:val="00AC5F4A"/>
    <w:rsid w:val="00AE72B3"/>
    <w:rsid w:val="00B716EE"/>
    <w:rsid w:val="00C3449D"/>
    <w:rsid w:val="00D20331"/>
    <w:rsid w:val="00D53C0E"/>
    <w:rsid w:val="00EE6DE2"/>
    <w:rsid w:val="00F27CB5"/>
    <w:rsid w:val="00F3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5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PK1</cp:lastModifiedBy>
  <cp:revision>16</cp:revision>
  <dcterms:created xsi:type="dcterms:W3CDTF">2021-12-20T12:15:00Z</dcterms:created>
  <dcterms:modified xsi:type="dcterms:W3CDTF">2021-12-23T13:44:00Z</dcterms:modified>
</cp:coreProperties>
</file>